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51" w:rsidRDefault="00435277">
      <w:pPr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Appendix 1:</w:t>
      </w:r>
    </w:p>
    <w:p w:rsidR="00813B51" w:rsidRDefault="00435277">
      <w:pPr>
        <w:ind w:firstLine="880"/>
        <w:rPr>
          <w:rFonts w:ascii="Times New Roman" w:eastAsia="黑体" w:hAnsi="Times New Roman"/>
          <w:sz w:val="44"/>
          <w:szCs w:val="24"/>
        </w:rPr>
      </w:pPr>
      <w:r>
        <w:rPr>
          <w:rFonts w:ascii="Times New Roman" w:eastAsia="黑体" w:hAnsi="Times New Roman"/>
          <w:sz w:val="44"/>
          <w:szCs w:val="24"/>
        </w:rPr>
        <w:t>Seller’s Letter of Commitment</w:t>
      </w:r>
    </w:p>
    <w:p w:rsidR="00813B51" w:rsidRDefault="00813B51">
      <w:pPr>
        <w:ind w:firstLineChars="0" w:firstLine="0"/>
        <w:jc w:val="both"/>
        <w:rPr>
          <w:rFonts w:ascii="Times New Roman" w:hAnsi="Times New Roman"/>
        </w:rPr>
      </w:pPr>
    </w:p>
    <w:p w:rsidR="00813B51" w:rsidRDefault="00435277">
      <w:pPr>
        <w:ind w:firstLineChars="0" w:firstLine="0"/>
        <w:jc w:val="both"/>
        <w:rPr>
          <w:rFonts w:ascii="Times New Roman" w:hAnsi="Times New Roman"/>
        </w:rPr>
      </w:pPr>
      <w:r>
        <w:rPr>
          <w:rFonts w:ascii="Times New Roman" w:eastAsia="仿宋_GB2312" w:hAnsi="Times New Roman"/>
          <w:u w:val="single"/>
        </w:rPr>
        <w:t xml:space="preserve">                         </w:t>
      </w:r>
      <w:r>
        <w:rPr>
          <w:rFonts w:ascii="Times New Roman" w:eastAsia="仿宋_GB2312" w:hAnsi="Times New Roman"/>
          <w:sz w:val="32"/>
          <w:szCs w:val="32"/>
        </w:rPr>
        <w:t>Real Estate Registration,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We apply for registration of the transfer of real estate located in                                                                                                        </w:t>
      </w:r>
    </w:p>
    <w:p w:rsidR="00813B51" w:rsidRDefault="00435277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(Certificate number: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) and promise the followin</w:t>
      </w:r>
      <w:r>
        <w:rPr>
          <w:rFonts w:ascii="Times New Roman" w:eastAsia="仿宋_GB2312" w:hAnsi="Times New Roman"/>
          <w:sz w:val="32"/>
          <w:szCs w:val="32"/>
        </w:rPr>
        <w:t>gs:</w:t>
      </w:r>
    </w:p>
    <w:p w:rsidR="00813B51" w:rsidRDefault="00813B51">
      <w:pPr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</w:p>
    <w:p w:rsidR="00813B51" w:rsidRDefault="00813B51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I. The registration items applied for is the </w:t>
      </w:r>
      <w:r>
        <w:rPr>
          <w:rFonts w:ascii="Times New Roman" w:eastAsia="仿宋_GB2312" w:hAnsi="Times New Roman" w:hint="eastAsia"/>
          <w:sz w:val="32"/>
          <w:szCs w:val="32"/>
        </w:rPr>
        <w:t>ge</w:t>
      </w:r>
      <w:r>
        <w:rPr>
          <w:rFonts w:ascii="Times New Roman" w:eastAsia="仿宋_GB2312" w:hAnsi="Times New Roman"/>
          <w:sz w:val="32"/>
          <w:szCs w:val="32"/>
        </w:rPr>
        <w:t>nuine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expression of our intention;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II. All materials submitted for registration are true, legal and valid. 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If there is any act of concealing the true situation or providing false materials, we shall bea</w:t>
      </w:r>
      <w:r>
        <w:rPr>
          <w:rFonts w:ascii="Times New Roman" w:eastAsia="仿宋_GB2312" w:hAnsi="Times New Roman"/>
          <w:sz w:val="32"/>
          <w:szCs w:val="32"/>
        </w:rPr>
        <w:t>r all legal responsibilities arising therefrom.</w:t>
      </w:r>
    </w:p>
    <w:p w:rsidR="00813B51" w:rsidRDefault="00813B51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813B51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813B51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435277">
      <w:pPr>
        <w:ind w:right="64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Official Seal </w:t>
      </w:r>
    </w:p>
    <w:p w:rsidR="00813B51" w:rsidRDefault="00435277">
      <w:pPr>
        <w:ind w:right="640" w:firstLine="640"/>
        <w:jc w:val="right"/>
        <w:rPr>
          <w:rFonts w:ascii="Times New Roman" w:eastAsia="仿宋_GB2312" w:hAnsi="Times New Roman"/>
          <w:sz w:val="32"/>
          <w:szCs w:val="32"/>
        </w:rPr>
      </w:pPr>
      <w:proofErr w:type="spellStart"/>
      <w:proofErr w:type="gramStart"/>
      <w:r>
        <w:rPr>
          <w:rFonts w:ascii="Times New Roman" w:eastAsia="仿宋_GB2312" w:hAnsi="Times New Roman"/>
          <w:sz w:val="32"/>
          <w:szCs w:val="32"/>
        </w:rPr>
        <w:t>dd</w:t>
      </w:r>
      <w:proofErr w:type="spellEnd"/>
      <w:r>
        <w:rPr>
          <w:rFonts w:ascii="Times New Roman" w:eastAsia="仿宋_GB2312" w:hAnsi="Times New Roman"/>
          <w:sz w:val="32"/>
          <w:szCs w:val="32"/>
        </w:rPr>
        <w:t>/mm/</w:t>
      </w:r>
      <w:proofErr w:type="spellStart"/>
      <w:r>
        <w:rPr>
          <w:rFonts w:ascii="Times New Roman" w:eastAsia="仿宋_GB2312" w:hAnsi="Times New Roman"/>
          <w:sz w:val="32"/>
          <w:szCs w:val="32"/>
        </w:rPr>
        <w:t>yyyy</w:t>
      </w:r>
      <w:proofErr w:type="spellEnd"/>
      <w:proofErr w:type="gramEnd"/>
      <w:r>
        <w:rPr>
          <w:rFonts w:ascii="Times New Roman" w:eastAsia="仿宋_GB2312" w:hAnsi="Times New Roman"/>
          <w:sz w:val="32"/>
          <w:szCs w:val="32"/>
        </w:rPr>
        <w:t xml:space="preserve">) </w:t>
      </w:r>
      <w:r>
        <w:rPr>
          <w:rFonts w:ascii="Times New Roman" w:eastAsia="仿宋_GB2312" w:hAnsi="Times New Roman"/>
          <w:sz w:val="32"/>
          <w:szCs w:val="32"/>
        </w:rPr>
        <w:br w:type="page"/>
      </w:r>
    </w:p>
    <w:p w:rsidR="00813B51" w:rsidRDefault="00435277">
      <w:pPr>
        <w:ind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 xml:space="preserve"> </w:t>
      </w:r>
    </w:p>
    <w:p w:rsidR="00813B51" w:rsidRDefault="00435277">
      <w:pPr>
        <w:ind w:firstLine="880"/>
        <w:rPr>
          <w:rFonts w:ascii="Times New Roman" w:eastAsia="黑体" w:hAnsi="Times New Roman"/>
          <w:sz w:val="44"/>
          <w:szCs w:val="24"/>
        </w:rPr>
      </w:pPr>
      <w:r>
        <w:rPr>
          <w:rFonts w:ascii="Times New Roman" w:eastAsia="黑体" w:hAnsi="Times New Roman"/>
          <w:sz w:val="44"/>
          <w:szCs w:val="24"/>
        </w:rPr>
        <w:t>Buyer’s Letter of Commitment</w:t>
      </w:r>
    </w:p>
    <w:p w:rsidR="00813B51" w:rsidRDefault="00813B51">
      <w:pPr>
        <w:ind w:firstLineChars="0" w:firstLine="0"/>
        <w:jc w:val="both"/>
        <w:rPr>
          <w:rFonts w:ascii="Times New Roman" w:hAnsi="Times New Roman"/>
        </w:rPr>
      </w:pPr>
    </w:p>
    <w:p w:rsidR="00813B51" w:rsidRDefault="00435277">
      <w:pPr>
        <w:ind w:firstLineChars="0" w:firstLine="0"/>
        <w:jc w:val="both"/>
        <w:rPr>
          <w:rFonts w:ascii="Times New Roman" w:hAnsi="Times New Roman"/>
        </w:rPr>
      </w:pPr>
      <w:r>
        <w:rPr>
          <w:rFonts w:ascii="Times New Roman" w:eastAsia="仿宋_GB2312" w:hAnsi="Times New Roman"/>
          <w:u w:val="single"/>
        </w:rPr>
        <w:t xml:space="preserve">                         </w:t>
      </w:r>
      <w:r>
        <w:rPr>
          <w:rFonts w:ascii="Times New Roman" w:eastAsia="仿宋_GB2312" w:hAnsi="Times New Roman"/>
          <w:sz w:val="32"/>
          <w:szCs w:val="32"/>
        </w:rPr>
        <w:t>Real Estate Registration,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We apply for registration of the transfer of real estate located in    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                                                                              </w:t>
      </w:r>
    </w:p>
    <w:p w:rsidR="00813B51" w:rsidRDefault="00435277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/>
          <w:sz w:val="32"/>
          <w:szCs w:val="32"/>
        </w:rPr>
        <w:t xml:space="preserve">(Certificate number: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/>
          <w:sz w:val="32"/>
          <w:szCs w:val="32"/>
        </w:rPr>
        <w:t>) and promise the following</w:t>
      </w:r>
      <w:r>
        <w:rPr>
          <w:rFonts w:ascii="Times New Roman" w:eastAsia="仿宋_GB2312" w:hAnsi="Times New Roman" w:hint="eastAsia"/>
          <w:sz w:val="32"/>
          <w:szCs w:val="32"/>
        </w:rPr>
        <w:t>s</w:t>
      </w:r>
      <w:r>
        <w:rPr>
          <w:rFonts w:ascii="Times New Roman" w:eastAsia="仿宋_GB2312" w:hAnsi="Times New Roman"/>
          <w:sz w:val="32"/>
          <w:szCs w:val="32"/>
        </w:rPr>
        <w:t>:</w:t>
      </w:r>
    </w:p>
    <w:p w:rsidR="00813B51" w:rsidRDefault="00813B51">
      <w:pPr>
        <w:ind w:firstLineChars="0" w:firstLine="0"/>
        <w:jc w:val="left"/>
        <w:rPr>
          <w:rFonts w:ascii="Times New Roman" w:eastAsia="仿宋_GB2312" w:hAnsi="Times New Roman"/>
          <w:sz w:val="32"/>
          <w:szCs w:val="32"/>
        </w:rPr>
      </w:pPr>
    </w:p>
    <w:p w:rsidR="00813B51" w:rsidRDefault="00813B51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I. The registration items applied for is the genuine expression of our intention;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II. </w:t>
      </w:r>
      <w:r>
        <w:rPr>
          <w:rFonts w:ascii="Times New Roman" w:eastAsia="仿宋_GB2312" w:hAnsi="Times New Roman"/>
          <w:sz w:val="32"/>
          <w:szCs w:val="32"/>
        </w:rPr>
        <w:t>All materials submitted for registration are true, legal and valid;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III. If the application is made for the reduction of real estate registration fee for small and micro enterprises, the situation is true.</w:t>
      </w:r>
    </w:p>
    <w:p w:rsidR="00813B51" w:rsidRDefault="00435277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If there is any act of concealing the true situati</w:t>
      </w:r>
      <w:r>
        <w:rPr>
          <w:rFonts w:ascii="Times New Roman" w:eastAsia="仿宋_GB2312" w:hAnsi="Times New Roman"/>
          <w:sz w:val="32"/>
          <w:szCs w:val="32"/>
        </w:rPr>
        <w:t>on or providing false materials, we shall bear all legal responsibilities arising therefrom.</w:t>
      </w:r>
    </w:p>
    <w:p w:rsidR="00813B51" w:rsidRDefault="00813B51">
      <w:pPr>
        <w:ind w:firstLineChars="0" w:firstLine="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813B51">
      <w:pPr>
        <w:ind w:firstLine="640"/>
        <w:jc w:val="both"/>
        <w:rPr>
          <w:rFonts w:ascii="Times New Roman" w:eastAsia="仿宋_GB2312" w:hAnsi="Times New Roman"/>
          <w:sz w:val="32"/>
          <w:szCs w:val="32"/>
        </w:rPr>
      </w:pPr>
    </w:p>
    <w:p w:rsidR="00813B51" w:rsidRDefault="00435277">
      <w:pPr>
        <w:ind w:right="64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Official Seal </w:t>
      </w:r>
    </w:p>
    <w:p w:rsidR="00813B51" w:rsidRDefault="00435277">
      <w:pPr>
        <w:ind w:right="640" w:firstLine="640"/>
        <w:jc w:val="right"/>
      </w:pPr>
      <w:proofErr w:type="spellStart"/>
      <w:proofErr w:type="gramStart"/>
      <w:r>
        <w:rPr>
          <w:rFonts w:ascii="Times New Roman" w:eastAsia="仿宋_GB2312" w:hAnsi="Times New Roman"/>
          <w:sz w:val="32"/>
          <w:szCs w:val="32"/>
        </w:rPr>
        <w:t>dd</w:t>
      </w:r>
      <w:proofErr w:type="spellEnd"/>
      <w:r>
        <w:rPr>
          <w:rFonts w:ascii="Times New Roman" w:eastAsia="仿宋_GB2312" w:hAnsi="Times New Roman"/>
          <w:sz w:val="32"/>
          <w:szCs w:val="32"/>
        </w:rPr>
        <w:t>/mm/</w:t>
      </w:r>
      <w:proofErr w:type="spellStart"/>
      <w:r>
        <w:rPr>
          <w:rFonts w:ascii="Times New Roman" w:eastAsia="仿宋_GB2312" w:hAnsi="Times New Roman"/>
          <w:sz w:val="32"/>
          <w:szCs w:val="32"/>
        </w:rPr>
        <w:t>yyyy</w:t>
      </w:r>
      <w:proofErr w:type="spellEnd"/>
      <w:proofErr w:type="gramEnd"/>
      <w:r>
        <w:rPr>
          <w:rFonts w:ascii="Times New Roman" w:eastAsia="仿宋_GB2312" w:hAnsi="Times New Roman"/>
          <w:sz w:val="32"/>
          <w:szCs w:val="32"/>
        </w:rPr>
        <w:t xml:space="preserve">) </w:t>
      </w:r>
    </w:p>
    <w:sectPr w:rsidR="0081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1852"/>
    <w:rsid w:val="00435277"/>
    <w:rsid w:val="00813B51"/>
    <w:rsid w:val="4B441852"/>
    <w:rsid w:val="73E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center"/>
    </w:pPr>
    <w:rPr>
      <w:kern w:val="2"/>
      <w:sz w:val="28"/>
      <w:szCs w:val="1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paragraph" w:customStyle="1" w:styleId="2">
    <w:name w:val="样式2"/>
    <w:basedOn w:val="5"/>
    <w:next w:val="a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60" w:lineRule="exact"/>
      <w:ind w:firstLineChars="200" w:firstLine="200"/>
      <w:jc w:val="center"/>
    </w:pPr>
    <w:rPr>
      <w:kern w:val="2"/>
      <w:sz w:val="28"/>
      <w:szCs w:val="1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80" w:after="290" w:line="372" w:lineRule="auto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</w:rPr>
  </w:style>
  <w:style w:type="paragraph" w:customStyle="1" w:styleId="2">
    <w:name w:val="样式2"/>
    <w:basedOn w:val="5"/>
    <w:next w:val="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Company>Sky123.Org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2</cp:revision>
  <dcterms:created xsi:type="dcterms:W3CDTF">2020-06-24T08:48:00Z</dcterms:created>
  <dcterms:modified xsi:type="dcterms:W3CDTF">2020-06-24T08:48:00Z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