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Appendix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Notice of Joint Acceptance Opinions on Final</w:t>
      </w:r>
      <w:r>
        <w:rPr>
          <w:rFonts w:hint="eastAsia" w:ascii="Times New Roman" w:hAnsi="Times New Roman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/>
          <w:sz w:val="44"/>
          <w:szCs w:val="44"/>
        </w:rPr>
        <w:t>Completion of Construction Projects in Beijing</w:t>
      </w:r>
    </w:p>
    <w:p>
      <w:pPr>
        <w:ind w:firstLine="6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(Template)</w:t>
      </w:r>
    </w:p>
    <w:p>
      <w:pPr>
        <w:ind w:firstLine="6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Lian Yan Jian Zi [2020] No. XX</w:t>
      </w:r>
    </w:p>
    <w:p>
      <w:pPr>
        <w:ind w:firstLine="0" w:firstLineChars="0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XXXXXX (company name):</w:t>
      </w:r>
    </w:p>
    <w:p>
      <w:pPr>
        <w:ind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Your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  <w:u w:val="single"/>
        </w:rPr>
        <w:t xml:space="preserve">     (project name)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located at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  <w:u w:val="single"/>
        </w:rPr>
        <w:t xml:space="preserve">          (project location)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has undergone the joint inspection of the organization. The joint acceptance of </w:t>
      </w:r>
      <w:r>
        <w:rPr>
          <w:rFonts w:ascii="Times New Roman" w:hAnsi="Times New Roman"/>
          <w:sz w:val="32"/>
          <w:szCs w:val="32"/>
          <w:u w:val="single"/>
        </w:rPr>
        <w:t>(name of acceptance items involved in the project)</w:t>
      </w:r>
      <w:r>
        <w:rPr>
          <w:rFonts w:ascii="Times New Roman" w:hAnsi="Times New Roman"/>
          <w:sz w:val="32"/>
          <w:szCs w:val="32"/>
        </w:rPr>
        <w:t xml:space="preserve"> was completed on </w:t>
      </w:r>
      <w:r>
        <w:rPr>
          <w:rFonts w:ascii="Times New Roman" w:hAnsi="Times New Roman"/>
          <w:sz w:val="32"/>
          <w:szCs w:val="32"/>
          <w:u w:val="single"/>
        </w:rPr>
        <w:t>MM/DD,</w:t>
      </w:r>
      <w:r>
        <w:rPr>
          <w:rFonts w:ascii="Times New Roman" w:hAnsi="Times New Roman"/>
          <w:sz w:val="32"/>
          <w:szCs w:val="32"/>
        </w:rPr>
        <w:t xml:space="preserve"> 2020. In the joint acceptance of final completion, the result is only valid for the on-site fire prevention and final inspection on that day, and the employer shall strengthen maintenance and management after the project is put into use.</w:t>
      </w:r>
    </w:p>
    <w:p>
      <w:pPr>
        <w:ind w:firstLine="640"/>
        <w:jc w:val="left"/>
        <w:rPr>
          <w:rFonts w:ascii="Times New Roman" w:hAnsi="Times New Roman"/>
          <w:sz w:val="32"/>
          <w:szCs w:val="32"/>
        </w:rPr>
      </w:pPr>
    </w:p>
    <w:p>
      <w:pPr>
        <w:ind w:firstLine="64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This is to inform that you shall go through relevant procedures such as real estate registration with this Notice.</w:t>
      </w:r>
    </w:p>
    <w:p>
      <w:pPr>
        <w:ind w:firstLine="64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Remarks: This Notice includes an appendix.</w:t>
      </w:r>
    </w:p>
    <w:p>
      <w:pPr>
        <w:ind w:right="320" w:firstLine="6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MM/DD, 2020</w:t>
      </w:r>
    </w:p>
    <w:p>
      <w:pPr>
        <w:ind w:firstLine="640"/>
        <w:jc w:val="right"/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(Electronic seal of joint acceptance)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E2BAE"/>
    <w:rsid w:val="63443FD0"/>
    <w:rsid w:val="73EE1155"/>
    <w:rsid w:val="7B8E2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center"/>
    </w:pPr>
    <w:rPr>
      <w:rFonts w:ascii="宋体" w:hAnsi="等线" w:eastAsia="宋体" w:cs="Times New Roman"/>
      <w:kern w:val="2"/>
      <w:sz w:val="28"/>
      <w:szCs w:val="18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customStyle="1" w:styleId="7">
    <w:name w:val="样式2"/>
    <w:basedOn w:val="2"/>
    <w:next w:val="1"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2020-05-09T02:18:00Z</dcterms:created>
  <dc:creator>lenovo</dc:creator>
  <cp:lastModifiedBy>lenovo</cp:lastModifiedBy>
  <dcterms:modified xsi:type="dcterms:W3CDTF">2020-05-09T02:23:12Z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